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AD6A3B" w:rsidRDefault="00F601FF" w:rsidP="00B0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01808" w:rsidRPr="00AD6A3B">
        <w:rPr>
          <w:b/>
          <w:sz w:val="28"/>
          <w:szCs w:val="28"/>
        </w:rPr>
        <w:t xml:space="preserve">         </w:t>
      </w:r>
      <w:r w:rsidR="00AD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4D9D" w:rsidRPr="001B3F83">
        <w:rPr>
          <w:b/>
          <w:sz w:val="28"/>
          <w:szCs w:val="28"/>
        </w:rPr>
        <w:t>КАЗЫМ</w:t>
      </w:r>
      <w:r w:rsidRPr="00F601FF">
        <w:rPr>
          <w:b/>
          <w:sz w:val="28"/>
          <w:szCs w:val="28"/>
        </w:rPr>
        <w:t xml:space="preserve"> </w:t>
      </w:r>
      <w:r w:rsidRPr="00B01808">
        <w:rPr>
          <w:b/>
          <w:sz w:val="28"/>
          <w:szCs w:val="28"/>
        </w:rPr>
        <w:t xml:space="preserve">                              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977C02">
        <w:t xml:space="preserve">09 сентября </w:t>
      </w:r>
      <w:r w:rsidR="005C1CE4">
        <w:t>2020</w:t>
      </w:r>
      <w:r w:rsidR="005F4D9D">
        <w:t xml:space="preserve"> года                                                                                            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  <w:r w:rsidR="00977C02">
        <w:rPr>
          <w:bCs/>
        </w:rPr>
        <w:t>85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07442F" w:rsidP="0007442F">
      <w:pPr>
        <w:autoSpaceDE w:val="0"/>
        <w:autoSpaceDN w:val="0"/>
        <w:adjustRightInd w:val="0"/>
        <w:ind w:firstLine="540"/>
        <w:jc w:val="center"/>
        <w:outlineLvl w:val="0"/>
      </w:pPr>
      <w:r w:rsidRPr="0007442F">
        <w:rPr>
          <w:b/>
          <w:bCs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</w:t>
      </w:r>
      <w:r>
        <w:rPr>
          <w:b/>
          <w:bCs/>
        </w:rPr>
        <w:t>Казым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07442F" w:rsidRP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 w:rsidRPr="0007442F"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постановлением Правительства Ханты-Мансийского автономного округа - Югры от 22 сентября 2006 года N 229-п "Об утверждении Положения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Ханты-Мансийского автономного округа - Югры в чрезвычайных ситуациях межмуниципального и регионального характера", </w:t>
      </w:r>
      <w:r w:rsidRPr="0007442F">
        <w:rPr>
          <w:b/>
        </w:rPr>
        <w:t>постановляю:</w:t>
      </w:r>
    </w:p>
    <w:p w:rsidR="0007442F" w:rsidRP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 w:rsidRPr="0007442F">
        <w:t xml:space="preserve">1. Утвердить Положение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сельского поселения Казым в чрезвычайных ситуациях муниципального характера согласно приложению к настоящему постановлению.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2. Определить основными условиями первоочередного жизнеобеспечения пострадавшего населения - обеспечение светом, теплом, водой, питанием, медицинской помощью и информацией.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3. Возложить ответственность за создание условий для первоочередного жизнеобеспечения пострадавшего населения на комиссию по предупреждению и ликвидации чрезвычайных ситуаций и обеспечению пожарной безопасности сельского поселения Казым.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4. Комиссии по предупреждению и ликвидации чрезвычайных ситуаций и обеспечению пожарной безопасности сельского поселения Казым предусмотреть первоочередное жизнеобеспечение пострадавшего населения сельского поселения Казым материальными ресурсами, организацию питания на базе существующих пунктов общественного питания, оказание необходимой медицинской помощи.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5. Опубликовать настоящее постановление в бюллетене "Официальный вестник сельского поселения Казым".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6. Настоящее постановление вступает в силу после его официального опубликования.</w:t>
      </w:r>
    </w:p>
    <w:p w:rsidR="00387207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7. </w:t>
      </w:r>
      <w:proofErr w:type="gramStart"/>
      <w:r w:rsidRPr="0007442F">
        <w:t>Контроль за</w:t>
      </w:r>
      <w:proofErr w:type="gramEnd"/>
      <w:r w:rsidRPr="0007442F">
        <w:t xml:space="preserve">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07442F">
        <w:t>Казым</w:t>
      </w:r>
      <w:proofErr w:type="spellEnd"/>
      <w:r w:rsidRPr="0007442F">
        <w:t xml:space="preserve"> </w:t>
      </w:r>
      <w:proofErr w:type="spellStart"/>
      <w:r w:rsidRPr="0007442F">
        <w:t>В.Н.Бочкареву</w:t>
      </w:r>
      <w:proofErr w:type="spellEnd"/>
      <w:r w:rsidRPr="0007442F">
        <w:t>.</w:t>
      </w:r>
      <w:r>
        <w:t>   </w:t>
      </w:r>
    </w:p>
    <w:p w:rsidR="00977C02" w:rsidRDefault="00977C02" w:rsidP="005F4D9D">
      <w:pPr>
        <w:pStyle w:val="a3"/>
        <w:spacing w:before="0" w:beforeAutospacing="0" w:after="0" w:afterAutospacing="0"/>
        <w:jc w:val="both"/>
      </w:pPr>
    </w:p>
    <w:p w:rsidR="00977C02" w:rsidRDefault="00977C02" w:rsidP="005F4D9D">
      <w:pPr>
        <w:pStyle w:val="a3"/>
        <w:spacing w:before="0" w:beforeAutospacing="0" w:after="0" w:afterAutospacing="0"/>
        <w:jc w:val="both"/>
      </w:pPr>
    </w:p>
    <w:p w:rsidR="00977C02" w:rsidRDefault="00977C02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 xml:space="preserve">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2A0931" w:rsidRDefault="002A0931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977C02" w:rsidRDefault="00977C02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lastRenderedPageBreak/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977C02">
        <w:rPr>
          <w:bCs/>
        </w:rPr>
        <w:t>09 сентября</w:t>
      </w:r>
      <w:r w:rsidR="00DF4D97">
        <w:rPr>
          <w:bCs/>
        </w:rPr>
        <w:t xml:space="preserve"> 2020</w:t>
      </w:r>
      <w:r w:rsidR="00F601FF">
        <w:rPr>
          <w:bCs/>
        </w:rPr>
        <w:t xml:space="preserve"> </w:t>
      </w:r>
      <w:r>
        <w:rPr>
          <w:bCs/>
        </w:rPr>
        <w:t>года №</w:t>
      </w:r>
      <w:r w:rsidR="00DF4D97">
        <w:rPr>
          <w:bCs/>
        </w:rPr>
        <w:t xml:space="preserve"> </w:t>
      </w:r>
      <w:r w:rsidR="00977C02">
        <w:rPr>
          <w:bCs/>
        </w:rPr>
        <w:t>85</w:t>
      </w:r>
      <w:r w:rsidR="00DF4D97">
        <w:rPr>
          <w:bCs/>
        </w:rPr>
        <w:t xml:space="preserve"> 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1A7D89" w:rsidRDefault="002A0931" w:rsidP="001A7D89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ПОЛОЖЕНИЕ </w:t>
      </w:r>
    </w:p>
    <w:p w:rsidR="002A0931" w:rsidRPr="002A0931" w:rsidRDefault="002A0931" w:rsidP="001A7D89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о </w:t>
      </w:r>
      <w:r w:rsidRPr="002A0931">
        <w:rPr>
          <w:rStyle w:val="match"/>
          <w:b/>
        </w:rPr>
        <w:t>проведении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  <w:r w:rsidRPr="002A0931">
        <w:rPr>
          <w:b/>
        </w:rPr>
        <w:t xml:space="preserve"> на территории сельского поселения </w:t>
      </w:r>
      <w:r>
        <w:rPr>
          <w:b/>
        </w:rPr>
        <w:t>Казым</w:t>
      </w:r>
      <w:r w:rsidRPr="002A0931">
        <w:rPr>
          <w:b/>
        </w:rPr>
        <w:t xml:space="preserve"> в чрезвычайных ситуациях муниципального характера </w:t>
      </w:r>
      <w:r w:rsidRPr="002A0931">
        <w:rPr>
          <w:b/>
        </w:rPr>
        <w:br/>
      </w:r>
      <w:bookmarkStart w:id="0" w:name="P0013"/>
      <w:bookmarkEnd w:id="0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I. Общие положения 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1.1. Настоящее Положение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на территории сельского поселения Казым в чрезвычайных ситуациях муниципального характера (далее - Положение) определяет вопросы планирования, организации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органами местного самоуправления сельского поселения Казым при возникновении чрезвычайных ситуаций муниципального характера (далее - чрезвычайные ситуации).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1.2.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 планируются постоянной </w:t>
      </w:r>
      <w:r>
        <w:rPr>
          <w:rStyle w:val="match"/>
        </w:rPr>
        <w:t>эвакуационной</w:t>
      </w:r>
      <w:r>
        <w:t xml:space="preserve"> комиссией сельского поселения Казым при участии администрации сельского поселения Казым при повседневной деятельности и осуществляются при возникновении чрезвычайной ситуации.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1.3. </w:t>
      </w:r>
      <w:r>
        <w:rPr>
          <w:rStyle w:val="match"/>
        </w:rPr>
        <w:t>Эвакуации</w:t>
      </w:r>
      <w:r>
        <w:t xml:space="preserve"> подлежит население, попадающее в зону чрезвычайной ситуации.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1.4.</w:t>
      </w:r>
      <w:r>
        <w:rPr>
          <w:rStyle w:val="match"/>
        </w:rPr>
        <w:t>Эвакуация</w:t>
      </w:r>
      <w:r>
        <w:t xml:space="preserve"> </w:t>
      </w:r>
      <w:r>
        <w:rPr>
          <w:rStyle w:val="match"/>
        </w:rPr>
        <w:t>проводится</w:t>
      </w:r>
      <w:r>
        <w:t xml:space="preserve"> в два этапа: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</w:t>
      </w:r>
      <w:r>
        <w:rPr>
          <w:rStyle w:val="match"/>
        </w:rPr>
        <w:t>эвакуация</w:t>
      </w:r>
      <w:r>
        <w:t xml:space="preserve"> населения из зон чрезвычайных ситуаций </w:t>
      </w:r>
      <w:r>
        <w:rPr>
          <w:rStyle w:val="match"/>
        </w:rPr>
        <w:t>проводится</w:t>
      </w:r>
      <w:r>
        <w:t xml:space="preserve"> на общественные площади пунктов временного размещения, расположенных вне этих зон. Под пункты временного размещения (далее - ПВР) используются учебные заведения, клубы и другие соответствующие помещения, созданные в соответствии с постановлением администрации </w:t>
      </w:r>
      <w:r>
        <w:rPr>
          <w:rStyle w:val="match"/>
        </w:rPr>
        <w:t>Белоярского</w:t>
      </w:r>
      <w:r>
        <w:t xml:space="preserve"> рай</w:t>
      </w:r>
      <w:r w:rsidRPr="002A0931">
        <w:t xml:space="preserve">она от 19 декабря 2013 года N 1926 "О </w:t>
      </w:r>
      <w:r w:rsidRPr="002A0931">
        <w:rPr>
          <w:rStyle w:val="match"/>
        </w:rPr>
        <w:t>проведении</w:t>
      </w:r>
      <w:r w:rsidRPr="002A0931">
        <w:t xml:space="preserve"> </w:t>
      </w:r>
      <w:r w:rsidRPr="002A0931">
        <w:rPr>
          <w:rStyle w:val="match"/>
        </w:rPr>
        <w:t>эвакуационных</w:t>
      </w:r>
      <w:r w:rsidRPr="002A0931">
        <w:t xml:space="preserve"> </w:t>
      </w:r>
      <w:r w:rsidRPr="002A0931">
        <w:rPr>
          <w:rStyle w:val="match"/>
        </w:rPr>
        <w:t>мероприятий</w:t>
      </w:r>
      <w:r w:rsidRPr="002A0931">
        <w:t xml:space="preserve"> в чрезвычайных ситуациях природного и техногенного характера и их обеспечении на территории городского поселения </w:t>
      </w:r>
      <w:r w:rsidRPr="002A0931">
        <w:rPr>
          <w:rStyle w:val="match"/>
        </w:rPr>
        <w:t>Белоярский</w:t>
      </w:r>
      <w:r w:rsidRPr="002A0931">
        <w:t xml:space="preserve"> и </w:t>
      </w:r>
      <w:r w:rsidRPr="002A0931">
        <w:rPr>
          <w:rStyle w:val="match"/>
        </w:rPr>
        <w:t>Белоярского</w:t>
      </w:r>
      <w:r w:rsidRPr="002A0931">
        <w:t xml:space="preserve"> района"</w:t>
      </w:r>
      <w:r>
        <w:t xml:space="preserve"> расположенные на территории сельского поселения Казым (по согласованию с председателем постоянной </w:t>
      </w:r>
      <w:r>
        <w:rPr>
          <w:rStyle w:val="match"/>
        </w:rPr>
        <w:t>эвакуационной</w:t>
      </w:r>
      <w:r>
        <w:t xml:space="preserve"> комиссии городского поселения </w:t>
      </w:r>
      <w:r>
        <w:rPr>
          <w:rStyle w:val="match"/>
        </w:rPr>
        <w:t>Белоярский</w:t>
      </w:r>
      <w:r>
        <w:t xml:space="preserve"> и </w:t>
      </w:r>
      <w:r>
        <w:rPr>
          <w:rStyle w:val="match"/>
        </w:rPr>
        <w:t>Белоярского</w:t>
      </w:r>
      <w:r>
        <w:t xml:space="preserve"> района);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2) при затяжном характере чрезвычайной ситуации или невозможности возвращения в места постоянной дислокации </w:t>
      </w:r>
      <w:r>
        <w:rPr>
          <w:rStyle w:val="match"/>
        </w:rPr>
        <w:t>проводится</w:t>
      </w:r>
      <w:r>
        <w:t xml:space="preserve"> перемещение населения из ПВР в пункты длительного проживания.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1.5. Вероятными источниками возникновения чрезвычайных ситуаций, угрожающих здоровью и жизни людей, осложняющих производственную деятельность, на территории </w:t>
      </w:r>
      <w:r>
        <w:rPr>
          <w:rStyle w:val="match"/>
        </w:rPr>
        <w:t>Белоярского</w:t>
      </w:r>
      <w:r>
        <w:t xml:space="preserve"> района могут быть: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лесные, торфяные и прочие пожары;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наводнения (паводки);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lastRenderedPageBreak/>
        <w:t>- размораживание отопительных систем в зимнее время в жилом фонде;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террористические акты.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1.6.В зависимости от времени и сроков </w:t>
      </w:r>
      <w:r>
        <w:rPr>
          <w:rStyle w:val="match"/>
        </w:rPr>
        <w:t>проведения</w:t>
      </w:r>
      <w:r>
        <w:t xml:space="preserve"> вводятся следующие варианты </w:t>
      </w:r>
      <w:r>
        <w:rPr>
          <w:rStyle w:val="match"/>
        </w:rPr>
        <w:t>эвакуации</w:t>
      </w:r>
      <w:r>
        <w:t xml:space="preserve"> населения сельского поселения Казым, материальных ценностей: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упреждающая (заблаговременная);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экстренная (безотлагательная).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1.7. При получении достоверных данных о вероятности возникновения аварии на потенциально опасных объектах или стихийного бедствия </w:t>
      </w:r>
      <w:r>
        <w:rPr>
          <w:rStyle w:val="match"/>
        </w:rPr>
        <w:t>проводится</w:t>
      </w:r>
      <w:r>
        <w:t xml:space="preserve"> упреждающая (заблаговременная) </w:t>
      </w:r>
      <w:r>
        <w:rPr>
          <w:rStyle w:val="match"/>
        </w:rPr>
        <w:t>эвакуация</w:t>
      </w:r>
      <w:r>
        <w:t xml:space="preserve"> населения сельского поселения Казым, материальных ценностей из зон возможного действия поражающих факторов (прогнозируемых зон чрезвычайных ситуаций).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1.8. В случае возникновения чрезвычайной ситуации </w:t>
      </w:r>
      <w:r>
        <w:rPr>
          <w:rStyle w:val="match"/>
        </w:rPr>
        <w:t>проводится</w:t>
      </w:r>
      <w:r>
        <w:t xml:space="preserve"> экстренная </w:t>
      </w:r>
      <w:r>
        <w:rPr>
          <w:rStyle w:val="match"/>
        </w:rPr>
        <w:t>эвакуация</w:t>
      </w:r>
      <w:r>
        <w:t xml:space="preserve"> населения сельского поселения Казым, материальных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1.9. Решение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населения, материальных ценностей в зависимости от масштаба чрезвычайной ситуации принимается главой сельского поселения Казым.</w:t>
      </w:r>
    </w:p>
    <w:p w:rsidR="002A0931" w:rsidRDefault="002A0931" w:rsidP="002A0931">
      <w:pPr>
        <w:pStyle w:val="formattext"/>
        <w:ind w:firstLine="480"/>
        <w:jc w:val="both"/>
      </w:pPr>
      <w:r>
        <w:t>1.10. Эвакуируемое население сельского поселения Казым, материальные ценности размещаются в безопасных районах до особого распоряжения, в зависимости от обстановки.</w:t>
      </w:r>
      <w:bookmarkStart w:id="1" w:name="P0027"/>
      <w:bookmarkEnd w:id="1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II. Планирование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2.1. Планирование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определяется в плане </w:t>
      </w:r>
      <w:r>
        <w:rPr>
          <w:rStyle w:val="match"/>
        </w:rPr>
        <w:t>эвакуации</w:t>
      </w:r>
      <w:r>
        <w:t xml:space="preserve"> при возникновении чрезвычайных ситуаций.</w:t>
      </w:r>
    </w:p>
    <w:p w:rsidR="002A0931" w:rsidRDefault="002A0931" w:rsidP="002A0931">
      <w:pPr>
        <w:pStyle w:val="formattext"/>
        <w:ind w:firstLine="480"/>
        <w:jc w:val="both"/>
      </w:pPr>
      <w:r>
        <w:t xml:space="preserve">2.2.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возлагается на постоянную </w:t>
      </w:r>
      <w:r>
        <w:rPr>
          <w:rStyle w:val="match"/>
        </w:rPr>
        <w:t>эвакуационную</w:t>
      </w:r>
      <w:r>
        <w:t xml:space="preserve"> комиссию сельского поселения Казым и органы местного самоуправления сельского поселения Казым.</w:t>
      </w:r>
      <w:bookmarkStart w:id="2" w:name="P002B"/>
      <w:bookmarkEnd w:id="2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III. Организация </w:t>
      </w:r>
      <w:r w:rsidRPr="002A0931">
        <w:rPr>
          <w:rStyle w:val="match"/>
          <w:b/>
        </w:rPr>
        <w:t>проведения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3.1. При получении достоверного прогноза возникновения чрезвычайной ситуации организуются и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, цель которых заключается в создании благоприятных условий для организованного вывоза или вывода из зоны чрезвычайной ситуации населения сельского поселения Казым.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3.2. Подготовительные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приведение в готовность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Казым, администрации ПВР и уточнение порядка их работы;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lastRenderedPageBreak/>
        <w:t xml:space="preserve">2) уточнение численности населения сельского поселения Казым, подлежащего </w:t>
      </w:r>
      <w:r>
        <w:rPr>
          <w:rStyle w:val="match"/>
        </w:rPr>
        <w:t>эвакуации</w:t>
      </w:r>
      <w:r>
        <w:t xml:space="preserve"> пешим порядком и транспортом;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3) распределение транспортных средств;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4) подготовка маршрутов </w:t>
      </w:r>
      <w:r>
        <w:rPr>
          <w:rStyle w:val="match"/>
        </w:rPr>
        <w:t>эвакуации</w:t>
      </w:r>
      <w:r>
        <w:t>, установка дорожных знаков и указателей;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5) подготовка к развертыванию ПВР и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6) проверка готовности систем оповещения и связи;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7) приведение в готовность имеющихся защитных сооружений.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3.3.С получением сигнала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 сельского поселения Казым осуществляются следующие </w:t>
      </w:r>
      <w:r>
        <w:rPr>
          <w:rStyle w:val="match"/>
        </w:rPr>
        <w:t>мероприятия</w:t>
      </w:r>
      <w:r>
        <w:t>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оповещение председателя и членов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Казым, предприятий и организаций, а также населения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эвакуации</w:t>
      </w:r>
      <w:r>
        <w:t>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2) развертывание и приведение в готовность ПВР,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3) сбор и подготовка к отправке в безопасные районы населения, материальных ценностей, подлежащих </w:t>
      </w:r>
      <w:r>
        <w:rPr>
          <w:rStyle w:val="match"/>
        </w:rPr>
        <w:t>эвакуации</w:t>
      </w:r>
      <w:r>
        <w:t xml:space="preserve"> (отселению);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4) подача транспортных средств к пунктам посадки населения сельского поселения Казым на транспорт;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5)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2A0931" w:rsidRDefault="002A0931" w:rsidP="00977C02">
      <w:pPr>
        <w:pStyle w:val="formattext"/>
        <w:ind w:firstLine="480"/>
      </w:pPr>
      <w:r>
        <w:t>3.4. Временное размещение эвакуируемого населения сельского поселения Казым может осуществляться не только по заранее</w:t>
      </w:r>
      <w:bookmarkStart w:id="3" w:name="_GoBack"/>
      <w:bookmarkEnd w:id="3"/>
      <w:r>
        <w:t xml:space="preserve"> отработанным планам, но и </w:t>
      </w:r>
      <w:r>
        <w:rPr>
          <w:rStyle w:val="match"/>
        </w:rPr>
        <w:t>проводиться</w:t>
      </w:r>
      <w:r w:rsidR="00977C02">
        <w:t xml:space="preserve"> в оперативном </w:t>
      </w:r>
      <w:r>
        <w:t>порядке.</w:t>
      </w:r>
      <w:r>
        <w:br/>
      </w:r>
      <w:bookmarkStart w:id="4" w:name="P003D"/>
      <w:bookmarkEnd w:id="4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IV. Обеспечение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4.1. В целях создания условий для организованного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эвакуации</w:t>
      </w:r>
      <w:r>
        <w:t xml:space="preserve"> планируются </w:t>
      </w:r>
      <w:r>
        <w:rPr>
          <w:rStyle w:val="match"/>
        </w:rPr>
        <w:t>мероприятия</w:t>
      </w:r>
      <w:r>
        <w:t xml:space="preserve"> по следующим видам обеспечения: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1) транспортному;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2) медицинскому;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3) охране общественного порядка;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4) обеспечению безопасности дорожного движения;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5) материально-техническому;</w:t>
      </w:r>
    </w:p>
    <w:p w:rsidR="005F4D9D" w:rsidRDefault="002A0931" w:rsidP="002A0931">
      <w:pPr>
        <w:pStyle w:val="formattext"/>
        <w:ind w:firstLine="480"/>
        <w:jc w:val="both"/>
      </w:pPr>
      <w:r>
        <w:t>6) связи и оповещения.</w:t>
      </w:r>
    </w:p>
    <w:sectPr w:rsidR="005F4D9D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9D"/>
    <w:rsid w:val="000020F6"/>
    <w:rsid w:val="00067B22"/>
    <w:rsid w:val="0007442F"/>
    <w:rsid w:val="00142E2B"/>
    <w:rsid w:val="001A7D89"/>
    <w:rsid w:val="002A0931"/>
    <w:rsid w:val="00387207"/>
    <w:rsid w:val="0053059E"/>
    <w:rsid w:val="005406A9"/>
    <w:rsid w:val="0058430D"/>
    <w:rsid w:val="005C1CE4"/>
    <w:rsid w:val="005F4D9D"/>
    <w:rsid w:val="00621EAE"/>
    <w:rsid w:val="0064470C"/>
    <w:rsid w:val="006A083E"/>
    <w:rsid w:val="007206F1"/>
    <w:rsid w:val="00933DA9"/>
    <w:rsid w:val="00977C02"/>
    <w:rsid w:val="00AD6A3B"/>
    <w:rsid w:val="00B01808"/>
    <w:rsid w:val="00B92940"/>
    <w:rsid w:val="00D564BA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4</cp:revision>
  <cp:lastPrinted>2020-08-28T09:18:00Z</cp:lastPrinted>
  <dcterms:created xsi:type="dcterms:W3CDTF">2020-08-28T08:52:00Z</dcterms:created>
  <dcterms:modified xsi:type="dcterms:W3CDTF">2020-09-09T04:54:00Z</dcterms:modified>
</cp:coreProperties>
</file>